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88" w:rsidRPr="00C0040C" w:rsidRDefault="009B655C" w:rsidP="009B655C">
      <w:pPr>
        <w:jc w:val="center"/>
        <w:rPr>
          <w:rFonts w:cs="B Titr"/>
          <w:sz w:val="34"/>
          <w:szCs w:val="34"/>
          <w:rtl/>
          <w:lang w:bidi="fa-IR"/>
        </w:rPr>
      </w:pPr>
      <w:r w:rsidRPr="00C0040C">
        <w:rPr>
          <w:rFonts w:cs="B Titr" w:hint="cs"/>
          <w:sz w:val="34"/>
          <w:szCs w:val="34"/>
          <w:rtl/>
          <w:lang w:bidi="fa-IR"/>
        </w:rPr>
        <w:t>راهنمای رزرو اینترنتی ویزیت پزشکان کلینیک شیخ الرئیس</w:t>
      </w:r>
    </w:p>
    <w:tbl>
      <w:tblPr>
        <w:tblStyle w:val="TableGrid"/>
        <w:tblW w:w="11114" w:type="dxa"/>
        <w:tblInd w:w="-17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E36C0A" w:themeColor="accent6" w:themeShade="BF"/>
          <w:insideV w:val="single" w:sz="6" w:space="0" w:color="E36C0A" w:themeColor="accent6" w:themeShade="BF"/>
        </w:tblBorders>
        <w:tblLook w:val="04A0"/>
      </w:tblPr>
      <w:tblGrid>
        <w:gridCol w:w="8931"/>
        <w:gridCol w:w="1276"/>
        <w:gridCol w:w="907"/>
      </w:tblGrid>
      <w:tr w:rsidR="00DF638F" w:rsidTr="00DF638F">
        <w:trPr>
          <w:trHeight w:hRule="exact" w:val="587"/>
        </w:trPr>
        <w:tc>
          <w:tcPr>
            <w:tcW w:w="8931" w:type="dxa"/>
            <w:tcBorders>
              <w:top w:val="single" w:sz="18" w:space="0" w:color="000000" w:themeColor="text1"/>
              <w:bottom w:val="single" w:sz="6" w:space="0" w:color="E36C0A" w:themeColor="accent6" w:themeShade="BF"/>
            </w:tcBorders>
            <w:shd w:val="clear" w:color="auto" w:fill="B2A1C7" w:themeFill="accent4" w:themeFillTint="99"/>
            <w:vAlign w:val="center"/>
          </w:tcPr>
          <w:p w:rsidR="00DF638F" w:rsidRPr="001315E1" w:rsidRDefault="00DF638F" w:rsidP="00DF638F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توضیحات</w:t>
            </w:r>
          </w:p>
        </w:tc>
        <w:tc>
          <w:tcPr>
            <w:tcW w:w="1276" w:type="dxa"/>
            <w:tcBorders>
              <w:top w:val="single" w:sz="18" w:space="0" w:color="000000" w:themeColor="text1"/>
              <w:bottom w:val="single" w:sz="6" w:space="0" w:color="E36C0A" w:themeColor="accent6" w:themeShade="BF"/>
            </w:tcBorders>
            <w:shd w:val="clear" w:color="auto" w:fill="B2A1C7" w:themeFill="accent4" w:themeFillTint="99"/>
            <w:vAlign w:val="center"/>
          </w:tcPr>
          <w:p w:rsidR="00DF638F" w:rsidRDefault="00DF638F" w:rsidP="00C0040C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907" w:type="dxa"/>
            <w:tcBorders>
              <w:top w:val="single" w:sz="18" w:space="0" w:color="000000" w:themeColor="text1"/>
              <w:bottom w:val="single" w:sz="6" w:space="0" w:color="E36C0A" w:themeColor="accent6" w:themeShade="BF"/>
            </w:tcBorders>
            <w:shd w:val="clear" w:color="auto" w:fill="B2A1C7" w:themeFill="accent4" w:themeFillTint="99"/>
            <w:vAlign w:val="center"/>
          </w:tcPr>
          <w:p w:rsidR="00DF638F" w:rsidRPr="00C0040C" w:rsidRDefault="00DF638F" w:rsidP="00DF638F">
            <w:pPr>
              <w:contextualSpacing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مرحله</w:t>
            </w:r>
          </w:p>
        </w:tc>
      </w:tr>
      <w:tr w:rsidR="003C7E08" w:rsidTr="00DF638F">
        <w:trPr>
          <w:trHeight w:hRule="exact" w:val="1191"/>
        </w:trPr>
        <w:tc>
          <w:tcPr>
            <w:tcW w:w="8931" w:type="dxa"/>
            <w:tcBorders>
              <w:top w:val="single" w:sz="6" w:space="0" w:color="E36C0A" w:themeColor="accent6" w:themeShade="BF"/>
            </w:tcBorders>
            <w:vAlign w:val="center"/>
          </w:tcPr>
          <w:p w:rsidR="003C7E08" w:rsidRDefault="003C7E08" w:rsidP="001315E1">
            <w:pPr>
              <w:bidi/>
              <w:jc w:val="both"/>
              <w:rPr>
                <w:rFonts w:cs="B Titr"/>
                <w:lang w:bidi="fa-IR"/>
              </w:rPr>
            </w:pPr>
            <w:r w:rsidRPr="001315E1">
              <w:rPr>
                <w:rFonts w:cs="B Titr" w:hint="cs"/>
                <w:sz w:val="26"/>
                <w:szCs w:val="26"/>
                <w:rtl/>
                <w:lang w:bidi="fa-IR"/>
              </w:rPr>
              <w:t>آدرس سامانه رزرو اینترنتی کلینیک شیخ الرئیس</w:t>
            </w:r>
            <w:r>
              <w:rPr>
                <w:rFonts w:cs="B Titr" w:hint="cs"/>
                <w:rtl/>
                <w:lang w:bidi="fa-IR"/>
              </w:rPr>
              <w:t>:</w:t>
            </w:r>
            <w:r w:rsidRPr="001315E1">
              <w:rPr>
                <w:rFonts w:cs="B Titr"/>
                <w:color w:val="00B050"/>
                <w:sz w:val="30"/>
                <w:szCs w:val="30"/>
                <w:u w:val="single"/>
                <w:lang w:bidi="fa-IR"/>
              </w:rPr>
              <w:t xml:space="preserve"> </w:t>
            </w:r>
            <w:r w:rsidRPr="001315E1">
              <w:rPr>
                <w:rFonts w:cs="B Titr"/>
                <w:b/>
                <w:bCs/>
                <w:color w:val="00B050"/>
                <w:sz w:val="48"/>
                <w:szCs w:val="48"/>
                <w:u w:val="single"/>
                <w:lang w:bidi="fa-IR"/>
              </w:rPr>
              <w:t xml:space="preserve"> enobat.tbzmed.ac.ir</w:t>
            </w:r>
            <w:r w:rsidRPr="001315E1">
              <w:rPr>
                <w:rFonts w:cs="B Titr" w:hint="cs"/>
                <w:b/>
                <w:bCs/>
                <w:color w:val="00B050"/>
                <w:sz w:val="48"/>
                <w:szCs w:val="48"/>
                <w:u w:val="single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E36C0A" w:themeColor="accent6" w:themeShade="BF"/>
            </w:tcBorders>
            <w:vAlign w:val="center"/>
          </w:tcPr>
          <w:p w:rsidR="003C7E08" w:rsidRDefault="003C7E08" w:rsidP="00C0040C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ورود به سامانه</w:t>
            </w:r>
          </w:p>
        </w:tc>
        <w:tc>
          <w:tcPr>
            <w:tcW w:w="907" w:type="dxa"/>
            <w:tcBorders>
              <w:top w:val="single" w:sz="6" w:space="0" w:color="E36C0A" w:themeColor="accent6" w:themeShade="BF"/>
            </w:tcBorders>
            <w:vAlign w:val="center"/>
          </w:tcPr>
          <w:p w:rsidR="003C7E08" w:rsidRPr="00C0040C" w:rsidRDefault="003C7E08" w:rsidP="001315E1">
            <w:pPr>
              <w:contextualSpacing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0040C">
              <w:rPr>
                <w:rFonts w:cs="B Titr" w:hint="cs"/>
                <w:sz w:val="26"/>
                <w:szCs w:val="26"/>
                <w:rtl/>
                <w:lang w:bidi="fa-IR"/>
              </w:rPr>
              <w:t>مرحله</w:t>
            </w:r>
          </w:p>
          <w:p w:rsidR="003C7E08" w:rsidRDefault="006461E0" w:rsidP="001315E1">
            <w:pPr>
              <w:contextualSpacing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noProof/>
                <w:rtl/>
              </w:rPr>
              <w:pict>
                <v:shapetype id="_x0000_t90" coordsize="21600,21600" o:spt="90" adj="9257,18514,7200" path="m@4,l@0@2@5@2@5@12,0@12,,21600@1,21600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prod 21600 @0 @1"/>
                    <v:f eqn="prod 21600 @4 @1"/>
                    <v:f eqn="prod 21600 @5 @1"/>
                    <v:f eqn="prod 21600 @7 @1"/>
                    <v:f eqn="prod #1 1 2"/>
                    <v:f eqn="sum @5 0 @4"/>
                    <v:f eqn="sum @0 0 @4"/>
                    <v:f eqn="prod @2 @15 @16"/>
                  </v:formulas>
                  <v:path o:connecttype="custom" o:connectlocs="@4,0;@0,@2;0,@11;@14,21600;@1,@13;21600,@2" o:connectangles="270,180,180,90,0,0" textboxrect="0,@12,@1,21600;@5,@17,@1,21600"/>
                  <v:handles>
                    <v:h position="#0,topLeft" xrange="@2,@9"/>
                    <v:h position="#1,#2" xrange="@4,21600" yrange="0,@0"/>
                  </v:handles>
                </v:shapetype>
                <v:shape id="_x0000_s1028" type="#_x0000_t90" style="position:absolute;left:0;text-align:left;margin-left:12.4pt;margin-top:9.6pt;width:14.75pt;height:33.35pt;rotation:29470175fd;flip:x;z-index:251658240" fillcolor="#0070c0" strokecolor="#c0504d [3205]" strokeweight="1.25pt">
                  <v:shadow color="#868686"/>
                </v:shape>
              </w:pict>
            </w:r>
            <w:r w:rsidR="003C7E08" w:rsidRPr="00C0040C">
              <w:rPr>
                <w:rFonts w:cs="B Titr" w:hint="cs"/>
                <w:sz w:val="38"/>
                <w:szCs w:val="38"/>
                <w:rtl/>
                <w:lang w:bidi="fa-IR"/>
              </w:rPr>
              <w:t>1</w:t>
            </w:r>
          </w:p>
        </w:tc>
      </w:tr>
      <w:tr w:rsidR="003C7E08" w:rsidTr="002F5C09">
        <w:trPr>
          <w:trHeight w:hRule="exact" w:val="1191"/>
        </w:trPr>
        <w:tc>
          <w:tcPr>
            <w:tcW w:w="8931" w:type="dxa"/>
            <w:vAlign w:val="center"/>
          </w:tcPr>
          <w:p w:rsidR="003C7E08" w:rsidRDefault="003C7E08" w:rsidP="00DF638F">
            <w:pPr>
              <w:bidi/>
              <w:jc w:val="both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مطالعه توضیحات صفحه اول سامانه و </w:t>
            </w:r>
            <w:r w:rsidR="00DF638F">
              <w:rPr>
                <w:rFonts w:cs="B Titr" w:hint="cs"/>
                <w:rtl/>
                <w:lang w:bidi="fa-IR"/>
              </w:rPr>
              <w:t>درصورت تایید ،</w:t>
            </w:r>
            <w:r>
              <w:rPr>
                <w:rFonts w:cs="B Titr" w:hint="cs"/>
                <w:rtl/>
                <w:lang w:bidi="fa-IR"/>
              </w:rPr>
              <w:t xml:space="preserve"> انتخاب گزینه </w:t>
            </w:r>
            <w:r w:rsidRPr="001315E1">
              <w:rPr>
                <w:rFonts w:cs="B Titr" w:hint="cs"/>
                <w:color w:val="00B050"/>
                <w:sz w:val="28"/>
                <w:szCs w:val="28"/>
                <w:rtl/>
                <w:lang w:bidi="fa-IR"/>
              </w:rPr>
              <w:t>دریافت نوبت</w:t>
            </w:r>
          </w:p>
        </w:tc>
        <w:tc>
          <w:tcPr>
            <w:tcW w:w="1276" w:type="dxa"/>
            <w:vAlign w:val="center"/>
          </w:tcPr>
          <w:p w:rsidR="003C7E08" w:rsidRDefault="003C7E08" w:rsidP="00C0040C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صفحه توضیحات</w:t>
            </w:r>
          </w:p>
        </w:tc>
        <w:tc>
          <w:tcPr>
            <w:tcW w:w="907" w:type="dxa"/>
            <w:vAlign w:val="center"/>
          </w:tcPr>
          <w:p w:rsidR="00C0040C" w:rsidRPr="00C0040C" w:rsidRDefault="00C0040C" w:rsidP="00C0040C">
            <w:pPr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0040C">
              <w:rPr>
                <w:rFonts w:cs="B Titr" w:hint="cs"/>
                <w:sz w:val="26"/>
                <w:szCs w:val="26"/>
                <w:rtl/>
                <w:lang w:bidi="fa-IR"/>
              </w:rPr>
              <w:t>مرحله</w:t>
            </w:r>
          </w:p>
          <w:p w:rsidR="003C7E08" w:rsidRDefault="006461E0" w:rsidP="00C0040C">
            <w:pPr>
              <w:jc w:val="center"/>
              <w:rPr>
                <w:rFonts w:cs="B Titr"/>
                <w:rtl/>
                <w:lang w:bidi="fa-IR"/>
              </w:rPr>
            </w:pPr>
            <w:r w:rsidRPr="006461E0">
              <w:rPr>
                <w:rFonts w:cs="B Titr"/>
                <w:noProof/>
                <w:sz w:val="26"/>
                <w:szCs w:val="26"/>
                <w:rtl/>
              </w:rPr>
              <w:pict>
                <v:shape id="_x0000_s1029" type="#_x0000_t90" style="position:absolute;left:0;text-align:left;margin-left:13.05pt;margin-top:9.6pt;width:14.75pt;height:33.35pt;rotation:29470175fd;flip:x;z-index:251659264" fillcolor="#0070c0" strokecolor="#c0504d [3205]" strokeweight="1.25pt">
                  <v:shadow color="#868686"/>
                </v:shape>
              </w:pict>
            </w:r>
            <w:r w:rsidR="00C0040C">
              <w:rPr>
                <w:rFonts w:cs="B Titr" w:hint="cs"/>
                <w:sz w:val="38"/>
                <w:szCs w:val="38"/>
                <w:rtl/>
                <w:lang w:bidi="fa-IR"/>
              </w:rPr>
              <w:t>2</w:t>
            </w:r>
          </w:p>
        </w:tc>
      </w:tr>
      <w:tr w:rsidR="003C7E08" w:rsidTr="002F5C09">
        <w:trPr>
          <w:trHeight w:hRule="exact" w:val="1191"/>
        </w:trPr>
        <w:tc>
          <w:tcPr>
            <w:tcW w:w="8931" w:type="dxa"/>
            <w:vAlign w:val="center"/>
          </w:tcPr>
          <w:p w:rsidR="003C7E08" w:rsidRDefault="003C7E08" w:rsidP="00DF638F">
            <w:pPr>
              <w:bidi/>
              <w:jc w:val="both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انتخاب تخصص مورد نظر ( مثلا ارولوژی ،  ارتوپدی ، اطفال ، قلب و عروق و</w:t>
            </w:r>
            <w:r w:rsidRPr="00A31DCC">
              <w:rPr>
                <w:rFonts w:cs="B Titr" w:hint="cs"/>
                <w:sz w:val="16"/>
                <w:szCs w:val="16"/>
                <w:rtl/>
                <w:lang w:bidi="fa-IR"/>
              </w:rPr>
              <w:t>.....</w:t>
            </w:r>
            <w:r>
              <w:rPr>
                <w:rFonts w:cs="B Titr" w:hint="cs"/>
                <w:rtl/>
                <w:lang w:bidi="fa-IR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 w:rsidR="003C7E08" w:rsidRDefault="003C7E08" w:rsidP="00C0040C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انتخاب تخصص</w:t>
            </w:r>
          </w:p>
        </w:tc>
        <w:tc>
          <w:tcPr>
            <w:tcW w:w="907" w:type="dxa"/>
            <w:vAlign w:val="center"/>
          </w:tcPr>
          <w:p w:rsidR="00C0040C" w:rsidRPr="00C0040C" w:rsidRDefault="00C0040C" w:rsidP="00C0040C">
            <w:pPr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0040C">
              <w:rPr>
                <w:rFonts w:cs="B Titr" w:hint="cs"/>
                <w:sz w:val="26"/>
                <w:szCs w:val="26"/>
                <w:rtl/>
                <w:lang w:bidi="fa-IR"/>
              </w:rPr>
              <w:t>مرحله</w:t>
            </w:r>
          </w:p>
          <w:p w:rsidR="003C7E08" w:rsidRDefault="006461E0" w:rsidP="00C0040C">
            <w:pPr>
              <w:jc w:val="center"/>
              <w:rPr>
                <w:rFonts w:cs="B Titr"/>
                <w:rtl/>
                <w:lang w:bidi="fa-IR"/>
              </w:rPr>
            </w:pPr>
            <w:r w:rsidRPr="006461E0">
              <w:rPr>
                <w:rFonts w:cs="B Titr"/>
                <w:noProof/>
                <w:sz w:val="34"/>
                <w:szCs w:val="34"/>
                <w:rtl/>
              </w:rPr>
              <w:pict>
                <v:shape id="_x0000_s1030" type="#_x0000_t90" style="position:absolute;left:0;text-align:left;margin-left:13.1pt;margin-top:10.3pt;width:14.75pt;height:33.35pt;rotation:29470175fd;flip:x;z-index:251660288" fillcolor="#0070c0" strokecolor="#c0504d [3205]" strokeweight="1.25pt">
                  <v:shadow color="#868686"/>
                </v:shape>
              </w:pict>
            </w:r>
            <w:r w:rsidR="00C0040C">
              <w:rPr>
                <w:rFonts w:cs="B Titr" w:hint="cs"/>
                <w:sz w:val="38"/>
                <w:szCs w:val="38"/>
                <w:rtl/>
                <w:lang w:bidi="fa-IR"/>
              </w:rPr>
              <w:t>3</w:t>
            </w:r>
          </w:p>
        </w:tc>
      </w:tr>
      <w:tr w:rsidR="003C7E08" w:rsidTr="002F5C09">
        <w:trPr>
          <w:trHeight w:hRule="exact" w:val="1191"/>
        </w:trPr>
        <w:tc>
          <w:tcPr>
            <w:tcW w:w="8931" w:type="dxa"/>
            <w:vAlign w:val="center"/>
          </w:tcPr>
          <w:p w:rsidR="003C7E08" w:rsidRDefault="003C7E08" w:rsidP="00DF638F">
            <w:pPr>
              <w:bidi/>
              <w:jc w:val="both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در این صفحه لازم است پزشک مورد نظر</w:t>
            </w:r>
            <w:r w:rsidR="00DF638F">
              <w:rPr>
                <w:rFonts w:cs="B Titr" w:hint="cs"/>
                <w:rtl/>
                <w:lang w:bidi="fa-IR"/>
              </w:rPr>
              <w:t xml:space="preserve"> را</w:t>
            </w:r>
            <w:r>
              <w:rPr>
                <w:rFonts w:cs="B Titr" w:hint="cs"/>
                <w:rtl/>
                <w:lang w:bidi="fa-IR"/>
              </w:rPr>
              <w:t xml:space="preserve"> از بین متخصصین موجود انتخاب </w:t>
            </w:r>
            <w:r w:rsidR="00DF638F">
              <w:rPr>
                <w:rFonts w:cs="B Titr" w:hint="cs"/>
                <w:rtl/>
                <w:lang w:bidi="fa-IR"/>
              </w:rPr>
              <w:t>نمایید</w:t>
            </w:r>
            <w:r>
              <w:rPr>
                <w:rFonts w:cs="B Titr" w:hint="cs"/>
                <w:rtl/>
                <w:lang w:bidi="fa-IR"/>
              </w:rPr>
              <w:t xml:space="preserve"> . توضیحاتی ضروری در مورد برخی از متخصصین و زمینه فعالیت</w:t>
            </w:r>
            <w:r w:rsidR="00076FCE">
              <w:rPr>
                <w:rFonts w:cs="B Titr" w:hint="cs"/>
                <w:rtl/>
                <w:lang w:bidi="fa-IR"/>
              </w:rPr>
              <w:t xml:space="preserve"> و ساعت ویزیت</w:t>
            </w:r>
            <w:r>
              <w:rPr>
                <w:rFonts w:cs="B Titr" w:hint="cs"/>
                <w:rtl/>
                <w:lang w:bidi="fa-IR"/>
              </w:rPr>
              <w:t>شان در  این قسمت گذاشته شده است .</w:t>
            </w:r>
          </w:p>
        </w:tc>
        <w:tc>
          <w:tcPr>
            <w:tcW w:w="1276" w:type="dxa"/>
            <w:vAlign w:val="center"/>
          </w:tcPr>
          <w:p w:rsidR="003C7E08" w:rsidRDefault="003C7E08" w:rsidP="00C0040C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انتخاب پزشک</w:t>
            </w:r>
          </w:p>
        </w:tc>
        <w:tc>
          <w:tcPr>
            <w:tcW w:w="907" w:type="dxa"/>
            <w:vAlign w:val="center"/>
          </w:tcPr>
          <w:p w:rsidR="00C0040C" w:rsidRPr="00C0040C" w:rsidRDefault="00C0040C" w:rsidP="00C0040C">
            <w:pPr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0040C">
              <w:rPr>
                <w:rFonts w:cs="B Titr" w:hint="cs"/>
                <w:sz w:val="26"/>
                <w:szCs w:val="26"/>
                <w:rtl/>
                <w:lang w:bidi="fa-IR"/>
              </w:rPr>
              <w:t>مرحله</w:t>
            </w:r>
          </w:p>
          <w:p w:rsidR="003C7E08" w:rsidRDefault="006461E0" w:rsidP="00C0040C">
            <w:pPr>
              <w:jc w:val="center"/>
              <w:rPr>
                <w:rFonts w:cs="B Titr"/>
                <w:rtl/>
                <w:lang w:bidi="fa-IR"/>
              </w:rPr>
            </w:pPr>
            <w:r w:rsidRPr="006461E0">
              <w:rPr>
                <w:rFonts w:cs="B Titr"/>
                <w:noProof/>
                <w:sz w:val="34"/>
                <w:szCs w:val="34"/>
                <w:rtl/>
              </w:rPr>
              <w:pict>
                <v:shape id="_x0000_s1031" type="#_x0000_t90" style="position:absolute;left:0;text-align:left;margin-left:13.7pt;margin-top:11.85pt;width:14.75pt;height:33.35pt;rotation:29470175fd;flip:x;z-index:251661312" fillcolor="#0070c0" strokecolor="#c0504d [3205]" strokeweight="1.25pt">
                  <v:shadow color="#868686"/>
                </v:shape>
              </w:pict>
            </w:r>
            <w:r w:rsidR="00C0040C">
              <w:rPr>
                <w:rFonts w:cs="B Titr" w:hint="cs"/>
                <w:sz w:val="38"/>
                <w:szCs w:val="38"/>
                <w:rtl/>
                <w:lang w:bidi="fa-IR"/>
              </w:rPr>
              <w:t>4</w:t>
            </w:r>
          </w:p>
        </w:tc>
      </w:tr>
      <w:tr w:rsidR="003C7E08" w:rsidTr="003A5E64">
        <w:trPr>
          <w:trHeight w:hRule="exact" w:val="1150"/>
        </w:trPr>
        <w:tc>
          <w:tcPr>
            <w:tcW w:w="8931" w:type="dxa"/>
            <w:vAlign w:val="center"/>
          </w:tcPr>
          <w:p w:rsidR="003C7E08" w:rsidRDefault="003C7E08" w:rsidP="00DF638F">
            <w:pPr>
              <w:bidi/>
              <w:jc w:val="both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در این صفحه تاریخ ویزیت به صورت سبز رنگ مشخص شده است. پیغام مربوط به تاریخ و زمان مراجعه</w:t>
            </w:r>
            <w:r w:rsidR="00DF638F">
              <w:rPr>
                <w:rFonts w:cs="B Titr" w:hint="cs"/>
                <w:rtl/>
                <w:lang w:bidi="fa-IR"/>
              </w:rPr>
              <w:t xml:space="preserve"> را</w:t>
            </w:r>
            <w:r>
              <w:rPr>
                <w:rFonts w:cs="B Titr" w:hint="cs"/>
                <w:rtl/>
                <w:lang w:bidi="fa-IR"/>
              </w:rPr>
              <w:t xml:space="preserve"> مطالعه و سپس تایید </w:t>
            </w:r>
            <w:r w:rsidR="00DF638F">
              <w:rPr>
                <w:rFonts w:cs="B Titr" w:hint="cs"/>
                <w:rtl/>
                <w:lang w:bidi="fa-IR"/>
              </w:rPr>
              <w:t>نمایید</w:t>
            </w:r>
            <w:r>
              <w:rPr>
                <w:rFonts w:cs="B Titr" w:hint="cs"/>
                <w:rtl/>
                <w:lang w:bidi="fa-IR"/>
              </w:rPr>
              <w:t xml:space="preserve"> .</w:t>
            </w:r>
            <w:r w:rsidR="00DF638F">
              <w:rPr>
                <w:rFonts w:cs="B Titr" w:hint="cs"/>
                <w:rtl/>
                <w:lang w:bidi="fa-IR"/>
              </w:rPr>
              <w:t xml:space="preserve"> ( فقط ویزیت یک روز بعد قابل انتخاب می باشد ) </w:t>
            </w:r>
            <w:r w:rsidR="001029C2">
              <w:rPr>
                <w:rFonts w:cs="B Titr" w:hint="cs"/>
                <w:rtl/>
                <w:lang w:bidi="fa-IR"/>
              </w:rPr>
              <w:t>.</w:t>
            </w:r>
          </w:p>
        </w:tc>
        <w:tc>
          <w:tcPr>
            <w:tcW w:w="1276" w:type="dxa"/>
            <w:vAlign w:val="center"/>
          </w:tcPr>
          <w:p w:rsidR="003C7E08" w:rsidRDefault="003C7E08" w:rsidP="00C0040C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انتخاب تاریخ ویزیت</w:t>
            </w:r>
          </w:p>
        </w:tc>
        <w:tc>
          <w:tcPr>
            <w:tcW w:w="907" w:type="dxa"/>
            <w:vAlign w:val="center"/>
          </w:tcPr>
          <w:p w:rsidR="00C0040C" w:rsidRPr="00C0040C" w:rsidRDefault="00C0040C" w:rsidP="00C0040C">
            <w:pPr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0040C">
              <w:rPr>
                <w:rFonts w:cs="B Titr" w:hint="cs"/>
                <w:sz w:val="26"/>
                <w:szCs w:val="26"/>
                <w:rtl/>
                <w:lang w:bidi="fa-IR"/>
              </w:rPr>
              <w:t>مرحله</w:t>
            </w:r>
          </w:p>
          <w:p w:rsidR="003C7E08" w:rsidRDefault="006461E0" w:rsidP="00C0040C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noProof/>
                <w:rtl/>
              </w:rPr>
              <w:pict>
                <v:shape id="_x0000_s1032" type="#_x0000_t90" style="position:absolute;left:0;text-align:left;margin-left:14.35pt;margin-top:10.3pt;width:14.75pt;height:33.35pt;rotation:29470175fd;flip:x;z-index:251662336" fillcolor="#0070c0" strokecolor="#c0504d [3205]" strokeweight="1.25pt">
                  <v:shadow color="#868686"/>
                </v:shape>
              </w:pict>
            </w:r>
            <w:r w:rsidR="00C0040C">
              <w:rPr>
                <w:rFonts w:cs="B Titr" w:hint="cs"/>
                <w:sz w:val="38"/>
                <w:szCs w:val="38"/>
                <w:rtl/>
                <w:lang w:bidi="fa-IR"/>
              </w:rPr>
              <w:t>5</w:t>
            </w:r>
          </w:p>
        </w:tc>
      </w:tr>
      <w:tr w:rsidR="003C7E08" w:rsidTr="002F5C09">
        <w:trPr>
          <w:trHeight w:hRule="exact" w:val="1191"/>
        </w:trPr>
        <w:tc>
          <w:tcPr>
            <w:tcW w:w="8931" w:type="dxa"/>
            <w:vAlign w:val="center"/>
          </w:tcPr>
          <w:p w:rsidR="003C7E08" w:rsidRDefault="003C7E08" w:rsidP="00C0040C">
            <w:pPr>
              <w:bidi/>
              <w:jc w:val="both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در این صفحه لازم است کلیه مشخصات درخواستی بیمار از قبیل کدملی ، نام ، نام خانوادگی ، نام پدر و </w:t>
            </w:r>
            <w:r w:rsidRPr="00A31DCC">
              <w:rPr>
                <w:rFonts w:cs="B Titr" w:hint="cs"/>
                <w:sz w:val="16"/>
                <w:szCs w:val="16"/>
                <w:rtl/>
                <w:lang w:bidi="fa-IR"/>
              </w:rPr>
              <w:t>.............</w:t>
            </w:r>
            <w:r>
              <w:rPr>
                <w:rFonts w:cs="B Titr" w:hint="cs"/>
                <w:rtl/>
                <w:lang w:bidi="fa-IR"/>
              </w:rPr>
              <w:t xml:space="preserve"> به صورت کامل و صحیح تکمیل شده و پس از ثبت کد امنیتی ارائه شده توسط سامانه ، گزینه</w:t>
            </w:r>
            <w:r w:rsidRPr="002E6BF8">
              <w:rPr>
                <w:rFonts w:cs="B Titr" w:hint="cs"/>
                <w:color w:val="00B050"/>
                <w:rtl/>
                <w:lang w:bidi="fa-IR"/>
              </w:rPr>
              <w:t xml:space="preserve"> ارسال مشخصات</w:t>
            </w:r>
            <w:r>
              <w:rPr>
                <w:rFonts w:cs="B Titr" w:hint="cs"/>
                <w:rtl/>
                <w:lang w:bidi="fa-IR"/>
              </w:rPr>
              <w:t xml:space="preserve"> انتخاب گردد .</w:t>
            </w:r>
          </w:p>
        </w:tc>
        <w:tc>
          <w:tcPr>
            <w:tcW w:w="1276" w:type="dxa"/>
            <w:vAlign w:val="center"/>
          </w:tcPr>
          <w:p w:rsidR="003C7E08" w:rsidRDefault="003C7E08" w:rsidP="00C0040C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ثبت مشخصات بیمار</w:t>
            </w:r>
          </w:p>
        </w:tc>
        <w:tc>
          <w:tcPr>
            <w:tcW w:w="907" w:type="dxa"/>
            <w:vAlign w:val="center"/>
          </w:tcPr>
          <w:p w:rsidR="00C0040C" w:rsidRPr="00C0040C" w:rsidRDefault="00C0040C" w:rsidP="00C0040C">
            <w:pPr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0040C">
              <w:rPr>
                <w:rFonts w:cs="B Titr" w:hint="cs"/>
                <w:sz w:val="26"/>
                <w:szCs w:val="26"/>
                <w:rtl/>
                <w:lang w:bidi="fa-IR"/>
              </w:rPr>
              <w:t>مرحله</w:t>
            </w:r>
          </w:p>
          <w:p w:rsidR="003C7E08" w:rsidRDefault="006461E0" w:rsidP="00C0040C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noProof/>
                <w:rtl/>
              </w:rPr>
              <w:pict>
                <v:shape id="_x0000_s1033" type="#_x0000_t90" style="position:absolute;left:0;text-align:left;margin-left:13.05pt;margin-top:10.95pt;width:14.75pt;height:33.35pt;rotation:29470175fd;flip:x;z-index:251663360" fillcolor="#0070c0" strokecolor="#c0504d [3205]" strokeweight="1.25pt">
                  <v:shadow color="#868686"/>
                </v:shape>
              </w:pict>
            </w:r>
            <w:r w:rsidR="00C0040C">
              <w:rPr>
                <w:rFonts w:cs="B Titr" w:hint="cs"/>
                <w:sz w:val="38"/>
                <w:szCs w:val="38"/>
                <w:rtl/>
                <w:lang w:bidi="fa-IR"/>
              </w:rPr>
              <w:t>6</w:t>
            </w:r>
          </w:p>
        </w:tc>
      </w:tr>
      <w:tr w:rsidR="003C7E08" w:rsidTr="002F5C09">
        <w:trPr>
          <w:trHeight w:hRule="exact" w:val="1191"/>
        </w:trPr>
        <w:tc>
          <w:tcPr>
            <w:tcW w:w="8931" w:type="dxa"/>
            <w:vAlign w:val="center"/>
          </w:tcPr>
          <w:p w:rsidR="003C7E08" w:rsidRDefault="003C7E08" w:rsidP="00076FCE">
            <w:pPr>
              <w:bidi/>
              <w:jc w:val="both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در این صفحه ضمن </w:t>
            </w:r>
            <w:r w:rsidR="00076FCE">
              <w:rPr>
                <w:rFonts w:cs="B Titr" w:hint="cs"/>
                <w:rtl/>
                <w:lang w:bidi="fa-IR"/>
              </w:rPr>
              <w:t>رویت</w:t>
            </w:r>
            <w:r>
              <w:rPr>
                <w:rFonts w:cs="B Titr" w:hint="cs"/>
                <w:rtl/>
                <w:lang w:bidi="fa-IR"/>
              </w:rPr>
              <w:t xml:space="preserve"> اطلاعات ثبت شده </w:t>
            </w:r>
            <w:r w:rsidR="00A31DCC">
              <w:rPr>
                <w:rFonts w:cs="B Titr" w:hint="cs"/>
                <w:rtl/>
                <w:lang w:bidi="fa-IR"/>
              </w:rPr>
              <w:t xml:space="preserve">، </w:t>
            </w:r>
            <w:r>
              <w:rPr>
                <w:rFonts w:cs="B Titr" w:hint="cs"/>
                <w:rtl/>
                <w:lang w:bidi="fa-IR"/>
              </w:rPr>
              <w:t xml:space="preserve">جهت پرداخت فرانشیز ویزیت گزینه  </w:t>
            </w:r>
            <w:r w:rsidRPr="001315E1">
              <w:rPr>
                <w:rFonts w:cs="B Titr" w:hint="cs"/>
                <w:color w:val="00B050"/>
                <w:sz w:val="24"/>
                <w:szCs w:val="24"/>
                <w:rtl/>
                <w:lang w:bidi="fa-IR"/>
              </w:rPr>
              <w:t>پرداخت</w:t>
            </w:r>
            <w:r w:rsidRPr="001315E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را انتخاب نمایید . جهت سهولت در ثبت مشخصات در مراجعات بعدی می توان از گزینه </w:t>
            </w:r>
            <w:r w:rsidRPr="001315E1">
              <w:rPr>
                <w:rFonts w:cs="B Titr" w:hint="cs"/>
                <w:color w:val="00B050"/>
                <w:sz w:val="24"/>
                <w:szCs w:val="24"/>
                <w:rtl/>
                <w:lang w:bidi="fa-IR"/>
              </w:rPr>
              <w:t>ثبت نام</w:t>
            </w:r>
            <w:r w:rsidRPr="001315E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و دریافت رمز عبور از گزینه ثبت نام استفاده کرد .</w:t>
            </w:r>
          </w:p>
        </w:tc>
        <w:tc>
          <w:tcPr>
            <w:tcW w:w="1276" w:type="dxa"/>
            <w:vAlign w:val="center"/>
          </w:tcPr>
          <w:p w:rsidR="003C7E08" w:rsidRDefault="003C7E08" w:rsidP="00C0040C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پیش نمایش مشخصات بیمار</w:t>
            </w:r>
          </w:p>
        </w:tc>
        <w:tc>
          <w:tcPr>
            <w:tcW w:w="907" w:type="dxa"/>
            <w:vAlign w:val="center"/>
          </w:tcPr>
          <w:p w:rsidR="00C0040C" w:rsidRPr="00C0040C" w:rsidRDefault="00C0040C" w:rsidP="00C0040C">
            <w:pPr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0040C">
              <w:rPr>
                <w:rFonts w:cs="B Titr" w:hint="cs"/>
                <w:sz w:val="26"/>
                <w:szCs w:val="26"/>
                <w:rtl/>
                <w:lang w:bidi="fa-IR"/>
              </w:rPr>
              <w:t>مرحله</w:t>
            </w:r>
          </w:p>
          <w:p w:rsidR="003C7E08" w:rsidRDefault="006461E0" w:rsidP="00C0040C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noProof/>
                <w:rtl/>
              </w:rPr>
              <w:pict>
                <v:shape id="_x0000_s1034" type="#_x0000_t90" style="position:absolute;left:0;text-align:left;margin-left:13.05pt;margin-top:10.85pt;width:14.75pt;height:33.35pt;rotation:29470175fd;flip:x;z-index:251664384" fillcolor="#0070c0" strokecolor="#c0504d [3205]" strokeweight="1.25pt">
                  <v:shadow color="#868686"/>
                </v:shape>
              </w:pict>
            </w:r>
            <w:r w:rsidR="00C0040C">
              <w:rPr>
                <w:rFonts w:cs="B Titr" w:hint="cs"/>
                <w:sz w:val="38"/>
                <w:szCs w:val="38"/>
                <w:rtl/>
                <w:lang w:bidi="fa-IR"/>
              </w:rPr>
              <w:t>7</w:t>
            </w:r>
          </w:p>
        </w:tc>
      </w:tr>
      <w:tr w:rsidR="003C7E08" w:rsidTr="002F5C09">
        <w:trPr>
          <w:trHeight w:hRule="exact" w:val="1191"/>
        </w:trPr>
        <w:tc>
          <w:tcPr>
            <w:tcW w:w="8931" w:type="dxa"/>
            <w:vAlign w:val="center"/>
          </w:tcPr>
          <w:p w:rsidR="003C7E08" w:rsidRDefault="003C7E08" w:rsidP="001315E1">
            <w:pPr>
              <w:bidi/>
              <w:jc w:val="both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در این صفحه با وارد نمود</w:t>
            </w:r>
            <w:r w:rsidR="001315E1">
              <w:rPr>
                <w:rFonts w:cs="B Titr" w:hint="cs"/>
                <w:rtl/>
                <w:lang w:bidi="fa-IR"/>
              </w:rPr>
              <w:t>ن</w:t>
            </w:r>
            <w:r>
              <w:rPr>
                <w:rFonts w:cs="B Titr" w:hint="cs"/>
                <w:rtl/>
                <w:lang w:bidi="fa-IR"/>
              </w:rPr>
              <w:t xml:space="preserve"> مشخصات کارت بانکی و پرداخت هزینه مربوطه ، ضمن اطمینان از موفق بودن رزرو نوبت ،  کد رهگیری ارائه شده </w:t>
            </w:r>
            <w:r w:rsidR="001315E1">
              <w:rPr>
                <w:rFonts w:cs="B Titr" w:hint="cs"/>
                <w:rtl/>
                <w:lang w:bidi="fa-IR"/>
              </w:rPr>
              <w:t xml:space="preserve">توسط سامانه </w:t>
            </w:r>
            <w:r>
              <w:rPr>
                <w:rFonts w:cs="B Titr" w:hint="cs"/>
                <w:rtl/>
                <w:lang w:bidi="fa-IR"/>
              </w:rPr>
              <w:t>را چاپ یا یادداشت نمایید .</w:t>
            </w:r>
            <w:r w:rsidR="00A31DCC">
              <w:rPr>
                <w:rFonts w:cs="B Titr" w:hint="cs"/>
                <w:rtl/>
                <w:lang w:bidi="fa-IR"/>
              </w:rPr>
              <w:t xml:space="preserve"> عدم دریافت کد رهگیری به منزله ناموفق بودن عملیات می باشد .</w:t>
            </w:r>
          </w:p>
        </w:tc>
        <w:tc>
          <w:tcPr>
            <w:tcW w:w="1276" w:type="dxa"/>
            <w:vAlign w:val="center"/>
          </w:tcPr>
          <w:p w:rsidR="003C7E08" w:rsidRDefault="003C7E08" w:rsidP="00C0040C">
            <w:pPr>
              <w:jc w:val="center"/>
              <w:rPr>
                <w:rFonts w:cs="B Titr"/>
                <w:lang w:bidi="fa-IR"/>
              </w:rPr>
            </w:pPr>
            <w:r w:rsidRPr="001315E1">
              <w:rPr>
                <w:rFonts w:cs="B Titr" w:hint="cs"/>
                <w:sz w:val="20"/>
                <w:szCs w:val="20"/>
                <w:rtl/>
                <w:lang w:bidi="fa-IR"/>
              </w:rPr>
              <w:t>صفحه پرداخت فرانشیز</w:t>
            </w:r>
          </w:p>
        </w:tc>
        <w:tc>
          <w:tcPr>
            <w:tcW w:w="907" w:type="dxa"/>
            <w:vAlign w:val="center"/>
          </w:tcPr>
          <w:p w:rsidR="00C0040C" w:rsidRPr="00C0040C" w:rsidRDefault="00C0040C" w:rsidP="00C0040C">
            <w:pPr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0040C">
              <w:rPr>
                <w:rFonts w:cs="B Titr" w:hint="cs"/>
                <w:sz w:val="26"/>
                <w:szCs w:val="26"/>
                <w:rtl/>
                <w:lang w:bidi="fa-IR"/>
              </w:rPr>
              <w:t>مرحله</w:t>
            </w:r>
          </w:p>
          <w:p w:rsidR="003C7E08" w:rsidRDefault="006461E0" w:rsidP="00C0040C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noProof/>
                <w:rtl/>
              </w:rPr>
              <w:pict>
                <v:shape id="_x0000_s1035" type="#_x0000_t90" style="position:absolute;left:0;text-align:left;margin-left:13.05pt;margin-top:10.6pt;width:14.75pt;height:33.35pt;rotation:29470175fd;flip:x;z-index:251665408" fillcolor="#0070c0" strokecolor="#c0504d [3205]" strokeweight="1.25pt">
                  <v:shadow color="#868686"/>
                </v:shape>
              </w:pict>
            </w:r>
            <w:r w:rsidR="00C0040C">
              <w:rPr>
                <w:rFonts w:cs="B Titr" w:hint="cs"/>
                <w:sz w:val="38"/>
                <w:szCs w:val="38"/>
                <w:rtl/>
                <w:lang w:bidi="fa-IR"/>
              </w:rPr>
              <w:t>8</w:t>
            </w:r>
          </w:p>
        </w:tc>
      </w:tr>
      <w:tr w:rsidR="003C7E08" w:rsidTr="002F5C09">
        <w:trPr>
          <w:trHeight w:hRule="exact" w:val="1191"/>
        </w:trPr>
        <w:tc>
          <w:tcPr>
            <w:tcW w:w="8931" w:type="dxa"/>
            <w:vAlign w:val="center"/>
          </w:tcPr>
          <w:p w:rsidR="003C7E08" w:rsidRDefault="003C7E08" w:rsidP="00076FCE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مطابق وقت قبلی رزرو شده در زمان تعیین شده به کلینیک مراجعه و از کیوسکهای مستقر در طبقه همکف کلینیک ،  گزینه رزرو اینترنتی را انتخاب و منتظر فراخوان پذیرش جهت دریافت برگه ویزیت بمانید </w:t>
            </w:r>
          </w:p>
        </w:tc>
        <w:tc>
          <w:tcPr>
            <w:tcW w:w="1276" w:type="dxa"/>
            <w:vAlign w:val="center"/>
          </w:tcPr>
          <w:p w:rsidR="003C7E08" w:rsidRDefault="003C7E08" w:rsidP="00C0040C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مراجعه به کلینیک</w:t>
            </w:r>
          </w:p>
        </w:tc>
        <w:tc>
          <w:tcPr>
            <w:tcW w:w="907" w:type="dxa"/>
            <w:vAlign w:val="center"/>
          </w:tcPr>
          <w:p w:rsidR="00C0040C" w:rsidRPr="00C0040C" w:rsidRDefault="00C0040C" w:rsidP="00C0040C">
            <w:pPr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0040C">
              <w:rPr>
                <w:rFonts w:cs="B Titr" w:hint="cs"/>
                <w:sz w:val="26"/>
                <w:szCs w:val="26"/>
                <w:rtl/>
                <w:lang w:bidi="fa-IR"/>
              </w:rPr>
              <w:t>مرحله</w:t>
            </w:r>
          </w:p>
          <w:p w:rsidR="003C7E08" w:rsidRDefault="006461E0" w:rsidP="00C0040C">
            <w:pPr>
              <w:jc w:val="center"/>
              <w:rPr>
                <w:rFonts w:cs="B Titr"/>
                <w:rtl/>
                <w:lang w:bidi="fa-IR"/>
              </w:rPr>
            </w:pPr>
            <w:r w:rsidRPr="006461E0">
              <w:rPr>
                <w:rFonts w:cs="B Titr"/>
                <w:noProof/>
                <w:sz w:val="26"/>
                <w:szCs w:val="26"/>
                <w:rtl/>
              </w:rPr>
              <w:pict>
                <v:shape id="_x0000_s1036" type="#_x0000_t90" style="position:absolute;left:0;text-align:left;margin-left:13.05pt;margin-top:12.65pt;width:14.75pt;height:33.35pt;rotation:29470175fd;flip:x;z-index:251666432" fillcolor="#0070c0" strokecolor="#c0504d [3205]" strokeweight="1.25pt">
                  <v:shadow color="#868686"/>
                </v:shape>
              </w:pict>
            </w:r>
            <w:r w:rsidR="00C0040C">
              <w:rPr>
                <w:rFonts w:cs="B Titr" w:hint="cs"/>
                <w:sz w:val="38"/>
                <w:szCs w:val="38"/>
                <w:rtl/>
                <w:lang w:bidi="fa-IR"/>
              </w:rPr>
              <w:t>9</w:t>
            </w:r>
          </w:p>
        </w:tc>
      </w:tr>
      <w:tr w:rsidR="00C0040C" w:rsidTr="003A5E64">
        <w:trPr>
          <w:trHeight w:hRule="exact" w:val="2301"/>
        </w:trPr>
        <w:tc>
          <w:tcPr>
            <w:tcW w:w="8931" w:type="dxa"/>
            <w:vAlign w:val="center"/>
          </w:tcPr>
          <w:p w:rsidR="00C0040C" w:rsidRPr="001A0236" w:rsidRDefault="00C0040C" w:rsidP="001315E1">
            <w:pPr>
              <w:pStyle w:val="ListParagraph"/>
              <w:numPr>
                <w:ilvl w:val="0"/>
                <w:numId w:val="1"/>
              </w:numPr>
              <w:tabs>
                <w:tab w:val="right" w:pos="175"/>
              </w:tabs>
              <w:bidi/>
              <w:ind w:left="317" w:hanging="283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0236">
              <w:rPr>
                <w:rFonts w:cs="B Titr" w:hint="cs"/>
                <w:sz w:val="20"/>
                <w:szCs w:val="20"/>
                <w:rtl/>
                <w:lang w:bidi="fa-IR"/>
              </w:rPr>
              <w:t>نوبت ویزیت در زمان رزرو اینترنتی توسط سامانه مشخص می گردد و نیازی به مراجعه زودتر به کلینیک نمی باشد .</w:t>
            </w:r>
          </w:p>
          <w:p w:rsidR="00C0040C" w:rsidRPr="001A0236" w:rsidRDefault="00C0040C" w:rsidP="00076FCE">
            <w:pPr>
              <w:pStyle w:val="ListParagraph"/>
              <w:numPr>
                <w:ilvl w:val="0"/>
                <w:numId w:val="1"/>
              </w:numPr>
              <w:tabs>
                <w:tab w:val="right" w:pos="175"/>
              </w:tabs>
              <w:bidi/>
              <w:ind w:left="317" w:hanging="283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0236">
              <w:rPr>
                <w:rFonts w:cs="B Titr" w:hint="cs"/>
                <w:sz w:val="20"/>
                <w:szCs w:val="20"/>
                <w:rtl/>
                <w:lang w:bidi="fa-IR"/>
              </w:rPr>
              <w:t>به همراه داشت</w:t>
            </w:r>
            <w:r w:rsidR="001A0236">
              <w:rPr>
                <w:rFonts w:cs="B Titr" w:hint="cs"/>
                <w:sz w:val="20"/>
                <w:szCs w:val="20"/>
                <w:rtl/>
                <w:lang w:bidi="fa-IR"/>
              </w:rPr>
              <w:t>ن</w:t>
            </w:r>
            <w:r w:rsidRPr="001A023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دفترچه بیمه در زمان پذیرش نهایی در کلینیک </w:t>
            </w:r>
            <w:r w:rsidR="00076FCE" w:rsidRPr="001A0236">
              <w:rPr>
                <w:rFonts w:cs="B Titr" w:hint="cs"/>
                <w:sz w:val="20"/>
                <w:szCs w:val="20"/>
                <w:rtl/>
                <w:lang w:bidi="fa-IR"/>
              </w:rPr>
              <w:t>الزامی</w:t>
            </w:r>
            <w:r w:rsidRPr="001A023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است.</w:t>
            </w:r>
          </w:p>
          <w:p w:rsidR="00C0040C" w:rsidRDefault="00C0040C" w:rsidP="001315E1">
            <w:pPr>
              <w:pStyle w:val="ListParagraph"/>
              <w:numPr>
                <w:ilvl w:val="0"/>
                <w:numId w:val="1"/>
              </w:numPr>
              <w:tabs>
                <w:tab w:val="right" w:pos="175"/>
              </w:tabs>
              <w:bidi/>
              <w:ind w:left="317" w:hanging="283"/>
              <w:rPr>
                <w:rFonts w:cs="B Titr"/>
                <w:sz w:val="20"/>
                <w:szCs w:val="20"/>
                <w:lang w:bidi="fa-IR"/>
              </w:rPr>
            </w:pPr>
            <w:r w:rsidRPr="001A0236">
              <w:rPr>
                <w:rFonts w:cs="B Titr" w:hint="cs"/>
                <w:sz w:val="20"/>
                <w:szCs w:val="20"/>
                <w:rtl/>
                <w:lang w:bidi="fa-IR"/>
              </w:rPr>
              <w:t>هزینه رزروهای این</w:t>
            </w:r>
            <w:r w:rsidR="001A0236">
              <w:rPr>
                <w:rFonts w:cs="B Titr" w:hint="cs"/>
                <w:sz w:val="20"/>
                <w:szCs w:val="20"/>
                <w:rtl/>
                <w:lang w:bidi="fa-IR"/>
              </w:rPr>
              <w:t>ت</w:t>
            </w:r>
            <w:r w:rsidRPr="001A0236">
              <w:rPr>
                <w:rFonts w:cs="B Titr" w:hint="cs"/>
                <w:sz w:val="20"/>
                <w:szCs w:val="20"/>
                <w:rtl/>
                <w:lang w:bidi="fa-IR"/>
              </w:rPr>
              <w:t>رنتی فقط در صورت عدم حضور پزشک</w:t>
            </w:r>
            <w:r w:rsidR="001A0236">
              <w:rPr>
                <w:rFonts w:cs="B Titr" w:hint="cs"/>
                <w:sz w:val="20"/>
                <w:szCs w:val="20"/>
                <w:rtl/>
                <w:lang w:bidi="fa-IR"/>
              </w:rPr>
              <w:t>،</w:t>
            </w:r>
            <w:r w:rsidRPr="001A023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قابل استرداد می باشد .</w:t>
            </w:r>
          </w:p>
          <w:p w:rsidR="00A31DCC" w:rsidRDefault="00A31DCC" w:rsidP="00A31DCC">
            <w:pPr>
              <w:pStyle w:val="ListParagraph"/>
              <w:numPr>
                <w:ilvl w:val="0"/>
                <w:numId w:val="1"/>
              </w:numPr>
              <w:tabs>
                <w:tab w:val="right" w:pos="175"/>
              </w:tabs>
              <w:bidi/>
              <w:ind w:left="317" w:hanging="283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در صورت کسر فرانشیز و عدم دریافت کد رهگیری</w:t>
            </w:r>
            <w:r w:rsidR="00646BD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،مبلغ کسر شده ظرف 72 ساعت به حساب شما عودت میشود .</w:t>
            </w:r>
          </w:p>
          <w:p w:rsidR="0097515E" w:rsidRDefault="0097515E" w:rsidP="0097515E">
            <w:pPr>
              <w:pStyle w:val="ListParagraph"/>
              <w:numPr>
                <w:ilvl w:val="0"/>
                <w:numId w:val="1"/>
              </w:numPr>
              <w:tabs>
                <w:tab w:val="right" w:pos="175"/>
              </w:tabs>
              <w:bidi/>
              <w:ind w:left="317" w:hanging="283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ثبت صحیح و کامل مشخصات بیمار الزامی بوده و درصورت مغایرت از ارائه خدمت مقدور نخواهد بود .</w:t>
            </w:r>
          </w:p>
          <w:p w:rsidR="00C0040C" w:rsidRDefault="00C0040C" w:rsidP="003C7E08">
            <w:pPr>
              <w:jc w:val="right"/>
              <w:rPr>
                <w:rFonts w:cs="B Titr"/>
                <w:rtl/>
                <w:lang w:bidi="fa-IR"/>
              </w:rPr>
            </w:pPr>
          </w:p>
        </w:tc>
        <w:tc>
          <w:tcPr>
            <w:tcW w:w="2183" w:type="dxa"/>
            <w:gridSpan w:val="2"/>
            <w:vAlign w:val="bottom"/>
          </w:tcPr>
          <w:p w:rsidR="003A5E64" w:rsidRDefault="006461E0" w:rsidP="003A5E6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461E0">
              <w:rPr>
                <w:rFonts w:cs="B Titr"/>
                <w:noProof/>
                <w:sz w:val="34"/>
                <w:szCs w:val="34"/>
                <w:rtl/>
              </w:rPr>
              <w:pict>
                <v:shape id="_x0000_s1038" type="#_x0000_t90" style="position:absolute;left:0;text-align:left;margin-left:38.15pt;margin-top:50.4pt;width:68.7pt;height:35.75pt;rotation:29470175fd;flip:x;z-index:251667456;mso-position-horizontal-relative:text;mso-position-vertical-relative:text" fillcolor="white [3201]" strokecolor="#4f81bd [3204]" strokeweight="5pt">
                  <v:stroke linestyle="thickThin"/>
                  <v:shadow color="#868686"/>
                </v:shape>
              </w:pict>
            </w:r>
            <w:r w:rsidR="003A5E64" w:rsidRPr="003A5E64">
              <w:rPr>
                <w:rFonts w:cs="B Titr" w:hint="cs"/>
                <w:sz w:val="34"/>
                <w:szCs w:val="34"/>
                <w:rtl/>
                <w:lang w:bidi="fa-IR"/>
              </w:rPr>
              <w:t>توضیحات ضروری</w:t>
            </w:r>
          </w:p>
        </w:tc>
      </w:tr>
    </w:tbl>
    <w:p w:rsidR="009B655C" w:rsidRPr="00E844C7" w:rsidRDefault="00E844C7" w:rsidP="00E844C7">
      <w:pPr>
        <w:jc w:val="center"/>
        <w:rPr>
          <w:rFonts w:cs="B Titr"/>
          <w:sz w:val="36"/>
          <w:szCs w:val="36"/>
          <w:rtl/>
          <w:lang w:bidi="fa-IR"/>
        </w:rPr>
      </w:pPr>
      <w:r w:rsidRPr="00E844C7">
        <w:rPr>
          <w:rFonts w:cs="B Titr" w:hint="cs"/>
          <w:sz w:val="36"/>
          <w:szCs w:val="36"/>
          <w:rtl/>
          <w:lang w:bidi="fa-IR"/>
        </w:rPr>
        <w:t>شماره تماس</w:t>
      </w:r>
      <w:r w:rsidR="005469DB">
        <w:rPr>
          <w:rFonts w:cs="B Titr" w:hint="cs"/>
          <w:sz w:val="36"/>
          <w:szCs w:val="36"/>
          <w:rtl/>
          <w:lang w:bidi="fa-IR"/>
        </w:rPr>
        <w:t xml:space="preserve"> </w:t>
      </w:r>
      <w:r w:rsidRPr="00E844C7">
        <w:rPr>
          <w:rFonts w:cs="B Titr" w:hint="cs"/>
          <w:sz w:val="36"/>
          <w:szCs w:val="36"/>
          <w:rtl/>
          <w:lang w:bidi="fa-IR"/>
        </w:rPr>
        <w:t>های کلینیک 18-33366215</w:t>
      </w:r>
    </w:p>
    <w:sectPr w:rsidR="009B655C" w:rsidRPr="00E844C7" w:rsidSect="00C71B0B">
      <w:pgSz w:w="12240" w:h="15840" w:code="1"/>
      <w:pgMar w:top="340" w:right="454" w:bottom="340" w:left="73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C1B76"/>
    <w:multiLevelType w:val="hybridMultilevel"/>
    <w:tmpl w:val="8A7AE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B655C"/>
    <w:rsid w:val="000126BA"/>
    <w:rsid w:val="00076FCE"/>
    <w:rsid w:val="001029C2"/>
    <w:rsid w:val="001315E1"/>
    <w:rsid w:val="0013224A"/>
    <w:rsid w:val="001A0236"/>
    <w:rsid w:val="00284DC2"/>
    <w:rsid w:val="002E6BF8"/>
    <w:rsid w:val="002F5C09"/>
    <w:rsid w:val="003A5E64"/>
    <w:rsid w:val="003C3266"/>
    <w:rsid w:val="003C7E08"/>
    <w:rsid w:val="005469DB"/>
    <w:rsid w:val="006461E0"/>
    <w:rsid w:val="00646BD2"/>
    <w:rsid w:val="0076442B"/>
    <w:rsid w:val="00926AA3"/>
    <w:rsid w:val="009677DE"/>
    <w:rsid w:val="0097515E"/>
    <w:rsid w:val="009B655C"/>
    <w:rsid w:val="009C687F"/>
    <w:rsid w:val="00A31DCC"/>
    <w:rsid w:val="00C0040C"/>
    <w:rsid w:val="00C009A4"/>
    <w:rsid w:val="00C71B0B"/>
    <w:rsid w:val="00CF446A"/>
    <w:rsid w:val="00D17A57"/>
    <w:rsid w:val="00D42426"/>
    <w:rsid w:val="00DF638F"/>
    <w:rsid w:val="00E1706C"/>
    <w:rsid w:val="00E813BA"/>
    <w:rsid w:val="00E844C7"/>
    <w:rsid w:val="00ED3E44"/>
    <w:rsid w:val="00EE3AB0"/>
    <w:rsid w:val="00FB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0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</dc:creator>
  <cp:keywords/>
  <dc:description/>
  <cp:lastModifiedBy>HITmanager</cp:lastModifiedBy>
  <cp:revision>18</cp:revision>
  <cp:lastPrinted>2017-11-20T13:42:00Z</cp:lastPrinted>
  <dcterms:created xsi:type="dcterms:W3CDTF">2017-01-04T20:36:00Z</dcterms:created>
  <dcterms:modified xsi:type="dcterms:W3CDTF">2017-11-20T13:44:00Z</dcterms:modified>
</cp:coreProperties>
</file>